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1CF" w:rsidRPr="00CA59EB" w:rsidRDefault="003841CF" w:rsidP="003841CF">
      <w:pPr>
        <w:pStyle w:val="NormalWeb"/>
        <w:spacing w:before="0" w:beforeAutospacing="0" w:after="0" w:afterAutospacing="0"/>
        <w:jc w:val="center"/>
        <w:rPr>
          <w:rFonts w:asciiTheme="minorHAnsi" w:hAnsiTheme="minorHAnsi" w:cs="Arial"/>
          <w:b/>
          <w:bCs/>
          <w:color w:val="173D91"/>
          <w:sz w:val="22"/>
          <w:szCs w:val="22"/>
        </w:rPr>
      </w:pPr>
      <w:r w:rsidRPr="00CA59EB">
        <w:rPr>
          <w:rFonts w:asciiTheme="minorHAnsi" w:hAnsiTheme="minorHAnsi" w:cs="Arial"/>
          <w:b/>
          <w:bCs/>
          <w:color w:val="173D91"/>
          <w:sz w:val="22"/>
          <w:szCs w:val="22"/>
        </w:rPr>
        <w:t>TWYFORD SCHOOL, WINCHESTER, HAMPSHIRE, SO21 1NW</w:t>
      </w:r>
    </w:p>
    <w:p w:rsidR="003841CF" w:rsidRPr="00CA59EB" w:rsidRDefault="003841CF" w:rsidP="003841CF">
      <w:pPr>
        <w:pStyle w:val="NormalWeb"/>
        <w:spacing w:before="0" w:beforeAutospacing="0" w:after="0" w:afterAutospacing="0"/>
        <w:jc w:val="center"/>
        <w:rPr>
          <w:rFonts w:asciiTheme="minorHAnsi" w:hAnsiTheme="minorHAnsi" w:cs="Arial"/>
          <w:b/>
          <w:bCs/>
          <w:color w:val="173D91"/>
          <w:sz w:val="22"/>
          <w:szCs w:val="22"/>
        </w:rPr>
      </w:pPr>
      <w:r w:rsidRPr="00CA59EB">
        <w:rPr>
          <w:rFonts w:asciiTheme="minorHAnsi" w:hAnsiTheme="minorHAnsi" w:cs="Arial"/>
          <w:b/>
          <w:bCs/>
          <w:color w:val="173D91"/>
          <w:sz w:val="22"/>
          <w:szCs w:val="22"/>
        </w:rPr>
        <w:t>Tel: 01962 712269     Fax: 01962 712100</w:t>
      </w:r>
    </w:p>
    <w:p w:rsidR="003841CF" w:rsidRPr="00811BD7" w:rsidRDefault="003841CF" w:rsidP="003841CF">
      <w:pPr>
        <w:pStyle w:val="NormalWeb"/>
        <w:spacing w:before="0" w:beforeAutospacing="0" w:after="0" w:afterAutospacing="0"/>
        <w:jc w:val="center"/>
        <w:rPr>
          <w:rFonts w:asciiTheme="minorHAnsi" w:hAnsiTheme="minorHAnsi" w:cs="Arial"/>
          <w:b/>
          <w:bCs/>
          <w:color w:val="173D91"/>
          <w:sz w:val="14"/>
          <w:szCs w:val="14"/>
        </w:rPr>
      </w:pPr>
    </w:p>
    <w:p w:rsidR="003841CF" w:rsidRPr="00CA59EB" w:rsidRDefault="003841CF" w:rsidP="003841CF">
      <w:pPr>
        <w:pStyle w:val="NormalWeb"/>
        <w:spacing w:before="0" w:beforeAutospacing="0" w:after="0" w:afterAutospacing="0"/>
        <w:jc w:val="center"/>
        <w:rPr>
          <w:rFonts w:asciiTheme="minorHAnsi" w:hAnsiTheme="minorHAnsi" w:cs="Arial"/>
          <w:b/>
          <w:bCs/>
          <w:color w:val="173D91"/>
          <w:sz w:val="22"/>
          <w:szCs w:val="22"/>
        </w:rPr>
      </w:pPr>
      <w:r w:rsidRPr="00CA59EB">
        <w:rPr>
          <w:rFonts w:asciiTheme="minorHAnsi" w:hAnsiTheme="minorHAnsi" w:cs="Arial"/>
          <w:b/>
          <w:bCs/>
          <w:color w:val="173D91"/>
          <w:sz w:val="22"/>
          <w:szCs w:val="22"/>
        </w:rPr>
        <w:t>IAPS co-educational day/boarding school</w:t>
      </w:r>
    </w:p>
    <w:p w:rsidR="003841CF" w:rsidRPr="00811BD7" w:rsidRDefault="003841CF" w:rsidP="003841CF">
      <w:pPr>
        <w:pStyle w:val="NormalWeb"/>
        <w:spacing w:before="0" w:beforeAutospacing="0" w:after="0" w:afterAutospacing="0"/>
        <w:jc w:val="center"/>
        <w:rPr>
          <w:rFonts w:asciiTheme="minorHAnsi" w:hAnsiTheme="minorHAnsi" w:cs="Arial"/>
          <w:b/>
          <w:bCs/>
          <w:color w:val="173D91"/>
          <w:sz w:val="14"/>
          <w:szCs w:val="14"/>
        </w:rPr>
      </w:pPr>
    </w:p>
    <w:p w:rsidR="00A7662F" w:rsidRPr="00E13A4F" w:rsidRDefault="00F5221E" w:rsidP="00E13A4F">
      <w:pPr>
        <w:pStyle w:val="NormalWeb"/>
        <w:spacing w:before="0" w:beforeAutospacing="0" w:after="0" w:afterAutospacing="0"/>
        <w:jc w:val="center"/>
        <w:rPr>
          <w:rFonts w:asciiTheme="minorHAnsi" w:hAnsiTheme="minorHAnsi" w:cs="Arial"/>
          <w:color w:val="000000"/>
          <w:sz w:val="28"/>
          <w:szCs w:val="28"/>
        </w:rPr>
      </w:pPr>
      <w:r>
        <w:rPr>
          <w:rFonts w:asciiTheme="majorHAnsi" w:hAnsiTheme="majorHAnsi" w:cs="Arial"/>
          <w:b/>
          <w:bCs/>
          <w:color w:val="173D91"/>
          <w:sz w:val="28"/>
          <w:szCs w:val="28"/>
        </w:rPr>
        <w:t>Estates Technician</w:t>
      </w:r>
    </w:p>
    <w:p w:rsidR="003841CF" w:rsidRDefault="003841CF" w:rsidP="00066915">
      <w:pPr>
        <w:pStyle w:val="NormalWeb"/>
        <w:spacing w:before="0" w:beforeAutospacing="0" w:after="0" w:afterAutospacing="0"/>
        <w:jc w:val="center"/>
        <w:rPr>
          <w:rFonts w:asciiTheme="majorHAnsi" w:hAnsiTheme="majorHAnsi" w:cs="Arial"/>
          <w:color w:val="000000"/>
          <w:sz w:val="22"/>
          <w:szCs w:val="22"/>
        </w:rPr>
      </w:pPr>
      <w:r w:rsidRPr="00E13A4F">
        <w:rPr>
          <w:rFonts w:asciiTheme="majorHAnsi" w:hAnsiTheme="majorHAnsi" w:cs="Arial"/>
          <w:color w:val="000000"/>
          <w:sz w:val="22"/>
          <w:szCs w:val="22"/>
        </w:rPr>
        <w:t xml:space="preserve">Twyford School is a long-established prep school </w:t>
      </w:r>
      <w:r w:rsidR="00C87D39" w:rsidRPr="00E13A4F">
        <w:rPr>
          <w:rFonts w:asciiTheme="majorHAnsi" w:hAnsiTheme="majorHAnsi" w:cs="Arial"/>
          <w:color w:val="000000"/>
          <w:sz w:val="22"/>
          <w:szCs w:val="22"/>
        </w:rPr>
        <w:t>on the outskirts of</w:t>
      </w:r>
      <w:r w:rsidRPr="00E13A4F">
        <w:rPr>
          <w:rFonts w:asciiTheme="majorHAnsi" w:hAnsiTheme="majorHAnsi" w:cs="Arial"/>
          <w:color w:val="000000"/>
          <w:sz w:val="22"/>
          <w:szCs w:val="22"/>
        </w:rPr>
        <w:t xml:space="preserve"> Winchester. The School is </w:t>
      </w:r>
      <w:r w:rsidR="00066915">
        <w:rPr>
          <w:rFonts w:asciiTheme="majorHAnsi" w:hAnsiTheme="majorHAnsi" w:cs="Arial"/>
          <w:color w:val="000000"/>
          <w:sz w:val="22"/>
          <w:szCs w:val="22"/>
        </w:rPr>
        <w:t>Independent and</w:t>
      </w:r>
      <w:r w:rsidR="00B94436">
        <w:rPr>
          <w:rFonts w:asciiTheme="majorHAnsi" w:hAnsiTheme="majorHAnsi" w:cs="Arial"/>
          <w:color w:val="000000"/>
          <w:sz w:val="22"/>
          <w:szCs w:val="22"/>
        </w:rPr>
        <w:t xml:space="preserve"> c</w:t>
      </w:r>
      <w:r w:rsidRPr="00E13A4F">
        <w:rPr>
          <w:rFonts w:asciiTheme="majorHAnsi" w:hAnsiTheme="majorHAnsi" w:cs="Arial"/>
          <w:color w:val="000000"/>
          <w:sz w:val="22"/>
          <w:szCs w:val="22"/>
        </w:rPr>
        <w:t xml:space="preserve">o-educational </w:t>
      </w:r>
      <w:r w:rsidR="00066915">
        <w:rPr>
          <w:rFonts w:asciiTheme="majorHAnsi" w:hAnsiTheme="majorHAnsi" w:cs="Arial"/>
          <w:color w:val="000000"/>
          <w:sz w:val="22"/>
          <w:szCs w:val="22"/>
        </w:rPr>
        <w:t xml:space="preserve">and </w:t>
      </w:r>
      <w:r w:rsidRPr="00E13A4F">
        <w:rPr>
          <w:rFonts w:asciiTheme="majorHAnsi" w:hAnsiTheme="majorHAnsi" w:cs="Arial"/>
          <w:color w:val="000000"/>
          <w:sz w:val="22"/>
          <w:szCs w:val="22"/>
        </w:rPr>
        <w:t>has over 400 pupils between the ages of 3 and 13</w:t>
      </w:r>
      <w:r w:rsidR="00066915">
        <w:rPr>
          <w:rFonts w:asciiTheme="majorHAnsi" w:hAnsiTheme="majorHAnsi" w:cs="Arial"/>
          <w:color w:val="000000"/>
          <w:sz w:val="22"/>
          <w:szCs w:val="22"/>
        </w:rPr>
        <w:t xml:space="preserve">. Boarding is offered </w:t>
      </w:r>
      <w:r w:rsidRPr="00E13A4F">
        <w:rPr>
          <w:rFonts w:asciiTheme="majorHAnsi" w:hAnsiTheme="majorHAnsi" w:cs="Arial"/>
          <w:color w:val="000000"/>
          <w:sz w:val="22"/>
          <w:szCs w:val="22"/>
        </w:rPr>
        <w:t>for the older children.</w:t>
      </w:r>
      <w:r w:rsidR="00B94436">
        <w:rPr>
          <w:rFonts w:asciiTheme="majorHAnsi" w:hAnsiTheme="majorHAnsi" w:cs="Arial"/>
          <w:color w:val="000000"/>
          <w:sz w:val="22"/>
          <w:szCs w:val="22"/>
        </w:rPr>
        <w:t xml:space="preserve"> Further details of the School may be seen on the website at </w:t>
      </w:r>
      <w:hyperlink r:id="rId8" w:history="1">
        <w:r w:rsidR="00B94436" w:rsidRPr="00B57380">
          <w:rPr>
            <w:rStyle w:val="Hyperlink"/>
            <w:rFonts w:asciiTheme="majorHAnsi" w:hAnsiTheme="majorHAnsi" w:cs="Arial"/>
            <w:sz w:val="22"/>
            <w:szCs w:val="22"/>
          </w:rPr>
          <w:t>www.twyfordschool.com</w:t>
        </w:r>
      </w:hyperlink>
      <w:r w:rsidR="00B94436">
        <w:rPr>
          <w:rFonts w:asciiTheme="majorHAnsi" w:hAnsiTheme="majorHAnsi" w:cs="Arial"/>
          <w:color w:val="000000"/>
          <w:sz w:val="22"/>
          <w:szCs w:val="22"/>
        </w:rPr>
        <w:t>.</w:t>
      </w:r>
    </w:p>
    <w:p w:rsidR="00C87D39" w:rsidRPr="00811BD7" w:rsidRDefault="00C87D39" w:rsidP="00066915">
      <w:pPr>
        <w:pStyle w:val="NormalWeb"/>
        <w:spacing w:before="0" w:beforeAutospacing="0" w:after="0" w:afterAutospacing="0"/>
        <w:jc w:val="center"/>
        <w:rPr>
          <w:rFonts w:asciiTheme="majorHAnsi" w:hAnsiTheme="majorHAnsi" w:cs="Arial"/>
          <w:color w:val="000000"/>
          <w:sz w:val="14"/>
          <w:szCs w:val="14"/>
        </w:rPr>
      </w:pPr>
    </w:p>
    <w:p w:rsidR="00C87D39" w:rsidRDefault="00C87D39" w:rsidP="00066915">
      <w:pPr>
        <w:pStyle w:val="NormalWeb"/>
        <w:spacing w:before="0" w:beforeAutospacing="0" w:after="0" w:afterAutospacing="0"/>
        <w:jc w:val="center"/>
        <w:rPr>
          <w:rFonts w:asciiTheme="majorHAnsi" w:hAnsiTheme="majorHAnsi" w:cs="Arial"/>
          <w:color w:val="000000"/>
          <w:sz w:val="22"/>
          <w:szCs w:val="22"/>
        </w:rPr>
      </w:pPr>
      <w:r w:rsidRPr="00E13A4F">
        <w:rPr>
          <w:rFonts w:asciiTheme="majorHAnsi" w:hAnsiTheme="majorHAnsi" w:cs="Arial"/>
          <w:color w:val="000000"/>
          <w:sz w:val="22"/>
          <w:szCs w:val="22"/>
        </w:rPr>
        <w:t xml:space="preserve">The School has at its heart a Listed Queen Anne house in an attractive setting within </w:t>
      </w:r>
      <w:r w:rsidR="00A7662F">
        <w:rPr>
          <w:rFonts w:asciiTheme="majorHAnsi" w:hAnsiTheme="majorHAnsi" w:cs="Arial"/>
          <w:color w:val="000000"/>
          <w:sz w:val="22"/>
          <w:szCs w:val="22"/>
        </w:rPr>
        <w:t xml:space="preserve">the South Downs National Park. We are seeking to appoint </w:t>
      </w:r>
      <w:r w:rsidR="00E96BDC">
        <w:rPr>
          <w:rFonts w:asciiTheme="majorHAnsi" w:hAnsiTheme="majorHAnsi" w:cs="Arial"/>
          <w:color w:val="000000"/>
          <w:sz w:val="22"/>
          <w:szCs w:val="22"/>
        </w:rPr>
        <w:t>an</w:t>
      </w:r>
      <w:r w:rsidR="00A7662F">
        <w:rPr>
          <w:rFonts w:asciiTheme="majorHAnsi" w:hAnsiTheme="majorHAnsi" w:cs="Arial"/>
          <w:color w:val="000000"/>
          <w:sz w:val="22"/>
          <w:szCs w:val="22"/>
        </w:rPr>
        <w:t xml:space="preserve"> experienced, proactive personable </w:t>
      </w:r>
      <w:r w:rsidR="00E96BDC">
        <w:rPr>
          <w:rFonts w:asciiTheme="majorHAnsi" w:hAnsiTheme="majorHAnsi" w:cs="Arial"/>
          <w:color w:val="000000"/>
          <w:sz w:val="22"/>
          <w:szCs w:val="22"/>
        </w:rPr>
        <w:t>individual</w:t>
      </w:r>
      <w:r w:rsidR="00A7662F">
        <w:rPr>
          <w:rFonts w:asciiTheme="majorHAnsi" w:hAnsiTheme="majorHAnsi" w:cs="Arial"/>
          <w:color w:val="000000"/>
          <w:sz w:val="22"/>
          <w:szCs w:val="22"/>
        </w:rPr>
        <w:t xml:space="preserve"> to join our team to help the </w:t>
      </w:r>
      <w:r w:rsidRPr="00E13A4F">
        <w:rPr>
          <w:rFonts w:asciiTheme="majorHAnsi" w:hAnsiTheme="majorHAnsi" w:cs="Arial"/>
          <w:color w:val="000000"/>
          <w:sz w:val="22"/>
          <w:szCs w:val="22"/>
        </w:rPr>
        <w:t xml:space="preserve">School maintain a very high standard in its </w:t>
      </w:r>
      <w:r w:rsidR="00A7662F">
        <w:rPr>
          <w:rFonts w:asciiTheme="majorHAnsi" w:hAnsiTheme="majorHAnsi" w:cs="Arial"/>
          <w:color w:val="000000"/>
          <w:sz w:val="22"/>
          <w:szCs w:val="22"/>
        </w:rPr>
        <w:t>buildings and grounds.</w:t>
      </w:r>
    </w:p>
    <w:p w:rsidR="00A7662F" w:rsidRDefault="00A7662F" w:rsidP="00066915">
      <w:pPr>
        <w:pStyle w:val="NormalWeb"/>
        <w:spacing w:before="0" w:beforeAutospacing="0" w:after="0" w:afterAutospacing="0"/>
        <w:jc w:val="center"/>
        <w:rPr>
          <w:rFonts w:asciiTheme="majorHAnsi" w:hAnsiTheme="majorHAnsi" w:cs="Arial"/>
          <w:color w:val="000000"/>
          <w:sz w:val="22"/>
          <w:szCs w:val="22"/>
        </w:rPr>
      </w:pPr>
      <w:r>
        <w:rPr>
          <w:rFonts w:asciiTheme="majorHAnsi" w:hAnsiTheme="majorHAnsi" w:cs="Arial"/>
          <w:color w:val="000000"/>
          <w:sz w:val="22"/>
          <w:szCs w:val="22"/>
        </w:rPr>
        <w:t xml:space="preserve">You will have experience </w:t>
      </w:r>
      <w:r w:rsidR="00F5221E">
        <w:rPr>
          <w:rFonts w:asciiTheme="majorHAnsi" w:hAnsiTheme="majorHAnsi" w:cs="Arial"/>
          <w:color w:val="000000"/>
          <w:sz w:val="22"/>
          <w:szCs w:val="22"/>
        </w:rPr>
        <w:t>and</w:t>
      </w:r>
      <w:r>
        <w:rPr>
          <w:rFonts w:asciiTheme="majorHAnsi" w:hAnsiTheme="majorHAnsi" w:cs="Arial"/>
          <w:color w:val="000000"/>
          <w:sz w:val="22"/>
          <w:szCs w:val="22"/>
        </w:rPr>
        <w:t xml:space="preserve"> have specialised in one of the construction trades</w:t>
      </w:r>
      <w:r w:rsidR="00066915">
        <w:rPr>
          <w:rFonts w:asciiTheme="majorHAnsi" w:hAnsiTheme="majorHAnsi" w:cs="Arial"/>
          <w:color w:val="000000"/>
          <w:sz w:val="22"/>
          <w:szCs w:val="22"/>
        </w:rPr>
        <w:t xml:space="preserve">, developing </w:t>
      </w:r>
      <w:r>
        <w:rPr>
          <w:rFonts w:asciiTheme="majorHAnsi" w:hAnsiTheme="majorHAnsi" w:cs="Arial"/>
          <w:color w:val="000000"/>
          <w:sz w:val="22"/>
          <w:szCs w:val="22"/>
        </w:rPr>
        <w:t xml:space="preserve">a wide range of maintenance skills. Health and Safety will be important </w:t>
      </w:r>
      <w:r w:rsidR="00066915">
        <w:rPr>
          <w:rFonts w:asciiTheme="majorHAnsi" w:hAnsiTheme="majorHAnsi" w:cs="Arial"/>
          <w:color w:val="000000"/>
          <w:sz w:val="22"/>
          <w:szCs w:val="22"/>
        </w:rPr>
        <w:t xml:space="preserve">to you together with the well-being </w:t>
      </w:r>
      <w:bookmarkStart w:id="0" w:name="_GoBack"/>
      <w:bookmarkEnd w:id="0"/>
      <w:r w:rsidR="00066915">
        <w:rPr>
          <w:rFonts w:asciiTheme="majorHAnsi" w:hAnsiTheme="majorHAnsi" w:cs="Arial"/>
          <w:color w:val="000000"/>
          <w:sz w:val="22"/>
          <w:szCs w:val="22"/>
        </w:rPr>
        <w:t>of our pupils.</w:t>
      </w:r>
    </w:p>
    <w:p w:rsidR="003841CF" w:rsidRPr="00811BD7" w:rsidRDefault="003841CF" w:rsidP="00066915">
      <w:pPr>
        <w:pStyle w:val="NormalWeb"/>
        <w:spacing w:before="0" w:beforeAutospacing="0" w:after="0" w:afterAutospacing="0" w:line="200" w:lineRule="atLeast"/>
        <w:jc w:val="center"/>
        <w:rPr>
          <w:rFonts w:asciiTheme="majorHAnsi" w:hAnsiTheme="majorHAnsi" w:cs="Arial"/>
          <w:color w:val="000000"/>
          <w:sz w:val="14"/>
          <w:szCs w:val="14"/>
        </w:rPr>
      </w:pPr>
    </w:p>
    <w:p w:rsidR="003841CF" w:rsidRDefault="00A7662F" w:rsidP="00066915">
      <w:pPr>
        <w:pStyle w:val="NormalWeb"/>
        <w:spacing w:before="0" w:beforeAutospacing="0" w:after="0" w:afterAutospacing="0"/>
        <w:jc w:val="center"/>
        <w:rPr>
          <w:rFonts w:asciiTheme="majorHAnsi" w:hAnsiTheme="majorHAnsi" w:cs="Arial"/>
          <w:color w:val="000000"/>
          <w:sz w:val="22"/>
          <w:szCs w:val="22"/>
        </w:rPr>
      </w:pPr>
      <w:r>
        <w:rPr>
          <w:rFonts w:asciiTheme="majorHAnsi" w:hAnsiTheme="majorHAnsi" w:cs="Arial"/>
          <w:color w:val="000000"/>
          <w:sz w:val="22"/>
          <w:szCs w:val="22"/>
        </w:rPr>
        <w:t>T</w:t>
      </w:r>
      <w:r w:rsidR="003841CF" w:rsidRPr="00E13A4F">
        <w:rPr>
          <w:rFonts w:asciiTheme="majorHAnsi" w:hAnsiTheme="majorHAnsi" w:cs="Arial"/>
          <w:color w:val="000000"/>
          <w:sz w:val="22"/>
          <w:szCs w:val="22"/>
        </w:rPr>
        <w:t xml:space="preserve">he working hours </w:t>
      </w:r>
      <w:r w:rsidR="00F5221E">
        <w:rPr>
          <w:rFonts w:asciiTheme="majorHAnsi" w:hAnsiTheme="majorHAnsi" w:cs="Arial"/>
          <w:color w:val="000000"/>
          <w:sz w:val="22"/>
          <w:szCs w:val="22"/>
        </w:rPr>
        <w:t xml:space="preserve">will require you to be flexible </w:t>
      </w:r>
      <w:r w:rsidR="00066915">
        <w:rPr>
          <w:rFonts w:asciiTheme="majorHAnsi" w:hAnsiTheme="majorHAnsi" w:cs="Arial"/>
          <w:color w:val="000000"/>
          <w:sz w:val="22"/>
          <w:szCs w:val="22"/>
        </w:rPr>
        <w:t>to meet our business needs</w:t>
      </w:r>
      <w:r w:rsidR="00F5221E">
        <w:rPr>
          <w:rFonts w:asciiTheme="majorHAnsi" w:hAnsiTheme="majorHAnsi" w:cs="Arial"/>
          <w:color w:val="000000"/>
          <w:sz w:val="22"/>
          <w:szCs w:val="22"/>
        </w:rPr>
        <w:t xml:space="preserve"> but will not normally exceed 40 hours per week.</w:t>
      </w:r>
    </w:p>
    <w:p w:rsidR="00066915" w:rsidRPr="00811BD7" w:rsidRDefault="00066915" w:rsidP="00066915">
      <w:pPr>
        <w:pStyle w:val="NormalWeb"/>
        <w:spacing w:before="0" w:beforeAutospacing="0" w:after="0" w:afterAutospacing="0"/>
        <w:jc w:val="center"/>
        <w:rPr>
          <w:rFonts w:asciiTheme="majorHAnsi" w:hAnsiTheme="majorHAnsi" w:cs="Arial"/>
          <w:color w:val="000000"/>
          <w:sz w:val="14"/>
          <w:szCs w:val="14"/>
        </w:rPr>
      </w:pPr>
    </w:p>
    <w:p w:rsidR="00066915" w:rsidRPr="00E13A4F" w:rsidRDefault="00066915" w:rsidP="00066915">
      <w:pPr>
        <w:pStyle w:val="NormalWeb"/>
        <w:spacing w:before="0" w:beforeAutospacing="0" w:after="0" w:afterAutospacing="0"/>
        <w:jc w:val="center"/>
        <w:rPr>
          <w:rFonts w:asciiTheme="majorHAnsi" w:hAnsiTheme="majorHAnsi" w:cs="Arial"/>
          <w:color w:val="000000"/>
          <w:sz w:val="22"/>
          <w:szCs w:val="22"/>
        </w:rPr>
      </w:pPr>
      <w:r>
        <w:rPr>
          <w:rFonts w:asciiTheme="majorHAnsi" w:hAnsiTheme="majorHAnsi" w:cs="Arial"/>
          <w:color w:val="000000"/>
          <w:sz w:val="22"/>
          <w:szCs w:val="22"/>
        </w:rPr>
        <w:t>As well as an attractive salary, you will be eligible to join our pension scheme, access CPD, receive a hot or cold lunch during term time and benefit from competitive terms and conditions of employment.</w:t>
      </w:r>
    </w:p>
    <w:p w:rsidR="003841CF" w:rsidRPr="00811BD7" w:rsidRDefault="003841CF" w:rsidP="00066915">
      <w:pPr>
        <w:pStyle w:val="NormalWeb"/>
        <w:spacing w:before="0" w:beforeAutospacing="0" w:after="0" w:afterAutospacing="0"/>
        <w:jc w:val="center"/>
        <w:rPr>
          <w:rFonts w:asciiTheme="majorHAnsi" w:hAnsiTheme="majorHAnsi" w:cs="Arial"/>
          <w:color w:val="000000"/>
          <w:sz w:val="14"/>
          <w:szCs w:val="14"/>
        </w:rPr>
      </w:pPr>
    </w:p>
    <w:p w:rsidR="00066915" w:rsidRPr="00811BD7" w:rsidRDefault="003841CF" w:rsidP="00066915">
      <w:pPr>
        <w:pStyle w:val="NormalWeb"/>
        <w:spacing w:before="0" w:beforeAutospacing="0" w:after="0" w:afterAutospacing="0" w:line="200" w:lineRule="atLeast"/>
        <w:jc w:val="center"/>
        <w:rPr>
          <w:rFonts w:asciiTheme="majorHAnsi" w:hAnsiTheme="majorHAnsi" w:cs="Arial"/>
          <w:b/>
          <w:color w:val="000000"/>
          <w:sz w:val="22"/>
          <w:szCs w:val="22"/>
        </w:rPr>
      </w:pPr>
      <w:r w:rsidRPr="00811BD7">
        <w:rPr>
          <w:rFonts w:asciiTheme="majorHAnsi" w:hAnsiTheme="majorHAnsi" w:cs="Arial"/>
          <w:b/>
          <w:color w:val="000000"/>
          <w:sz w:val="22"/>
          <w:szCs w:val="22"/>
        </w:rPr>
        <w:t>Please complete an application form</w:t>
      </w:r>
      <w:r w:rsidR="00F5221E">
        <w:rPr>
          <w:rFonts w:asciiTheme="majorHAnsi" w:hAnsiTheme="majorHAnsi" w:cs="Arial"/>
          <w:b/>
          <w:color w:val="000000"/>
          <w:sz w:val="22"/>
          <w:szCs w:val="22"/>
        </w:rPr>
        <w:t xml:space="preserve"> (available from </w:t>
      </w:r>
      <w:hyperlink r:id="rId9" w:history="1">
        <w:r w:rsidR="00F5221E" w:rsidRPr="005028FB">
          <w:rPr>
            <w:rStyle w:val="Hyperlink"/>
            <w:rFonts w:asciiTheme="majorHAnsi" w:hAnsiTheme="majorHAnsi" w:cs="Arial"/>
            <w:b/>
            <w:sz w:val="22"/>
            <w:szCs w:val="22"/>
          </w:rPr>
          <w:t>www.twyfordschool.com/vacancies</w:t>
        </w:r>
      </w:hyperlink>
      <w:proofErr w:type="gramStart"/>
      <w:r w:rsidR="00F5221E">
        <w:rPr>
          <w:rFonts w:asciiTheme="majorHAnsi" w:hAnsiTheme="majorHAnsi" w:cs="Arial"/>
          <w:b/>
          <w:color w:val="000000"/>
          <w:sz w:val="22"/>
          <w:szCs w:val="22"/>
        </w:rPr>
        <w:t xml:space="preserve">) </w:t>
      </w:r>
      <w:r w:rsidRPr="00811BD7">
        <w:rPr>
          <w:rFonts w:asciiTheme="majorHAnsi" w:hAnsiTheme="majorHAnsi" w:cs="Arial"/>
          <w:b/>
          <w:color w:val="000000"/>
          <w:sz w:val="22"/>
          <w:szCs w:val="22"/>
        </w:rPr>
        <w:t xml:space="preserve"> and</w:t>
      </w:r>
      <w:proofErr w:type="gramEnd"/>
      <w:r w:rsidRPr="00811BD7">
        <w:rPr>
          <w:rFonts w:asciiTheme="majorHAnsi" w:hAnsiTheme="majorHAnsi" w:cs="Arial"/>
          <w:b/>
          <w:color w:val="000000"/>
          <w:sz w:val="22"/>
          <w:szCs w:val="22"/>
        </w:rPr>
        <w:t xml:space="preserve"> send with a covering letter by </w:t>
      </w:r>
      <w:r w:rsidR="00066915" w:rsidRPr="00811BD7">
        <w:rPr>
          <w:rFonts w:asciiTheme="majorHAnsi" w:hAnsiTheme="majorHAnsi" w:cs="Arial"/>
          <w:b/>
          <w:color w:val="000000"/>
          <w:sz w:val="22"/>
          <w:szCs w:val="22"/>
        </w:rPr>
        <w:t>post or email to</w:t>
      </w:r>
    </w:p>
    <w:p w:rsidR="00811BD7" w:rsidRPr="00811BD7" w:rsidRDefault="003841CF" w:rsidP="00066915">
      <w:pPr>
        <w:pStyle w:val="NormalWeb"/>
        <w:spacing w:before="0" w:beforeAutospacing="0" w:after="0" w:afterAutospacing="0" w:line="200" w:lineRule="atLeast"/>
        <w:jc w:val="center"/>
        <w:rPr>
          <w:rStyle w:val="Hyperlink"/>
          <w:rFonts w:asciiTheme="majorHAnsi" w:hAnsiTheme="majorHAnsi" w:cs="Arial"/>
          <w:b/>
          <w:sz w:val="22"/>
          <w:szCs w:val="22"/>
        </w:rPr>
      </w:pPr>
      <w:r w:rsidRPr="00811BD7">
        <w:rPr>
          <w:rFonts w:asciiTheme="majorHAnsi" w:hAnsiTheme="majorHAnsi" w:cs="Arial"/>
          <w:b/>
          <w:color w:val="000000"/>
          <w:sz w:val="22"/>
          <w:szCs w:val="22"/>
        </w:rPr>
        <w:t xml:space="preserve">Mrs Julie Thomas, HR Manager </w:t>
      </w:r>
      <w:r w:rsidR="00066915" w:rsidRPr="00811BD7">
        <w:rPr>
          <w:rFonts w:asciiTheme="majorHAnsi" w:hAnsiTheme="majorHAnsi" w:cs="Arial"/>
          <w:b/>
          <w:color w:val="000000"/>
          <w:sz w:val="22"/>
          <w:szCs w:val="22"/>
        </w:rPr>
        <w:t>(</w:t>
      </w:r>
      <w:hyperlink r:id="rId10" w:history="1">
        <w:r w:rsidRPr="00811BD7">
          <w:rPr>
            <w:rStyle w:val="Hyperlink"/>
            <w:rFonts w:asciiTheme="majorHAnsi" w:hAnsiTheme="majorHAnsi" w:cs="Arial"/>
            <w:b/>
            <w:sz w:val="22"/>
            <w:szCs w:val="22"/>
          </w:rPr>
          <w:t>jthomas@twyfordschool.com</w:t>
        </w:r>
      </w:hyperlink>
      <w:r w:rsidR="00066915" w:rsidRPr="00811BD7">
        <w:rPr>
          <w:rStyle w:val="Hyperlink"/>
          <w:rFonts w:asciiTheme="majorHAnsi" w:hAnsiTheme="majorHAnsi" w:cs="Arial"/>
          <w:b/>
          <w:sz w:val="22"/>
          <w:szCs w:val="22"/>
        </w:rPr>
        <w:t>)</w:t>
      </w:r>
    </w:p>
    <w:p w:rsidR="003841CF" w:rsidRPr="00E13A4F" w:rsidRDefault="00F5221E" w:rsidP="00066915">
      <w:pPr>
        <w:pStyle w:val="NormalWeb"/>
        <w:spacing w:before="0" w:beforeAutospacing="0" w:after="0" w:afterAutospacing="0" w:line="200" w:lineRule="atLeast"/>
        <w:jc w:val="center"/>
        <w:rPr>
          <w:rFonts w:asciiTheme="majorHAnsi" w:hAnsiTheme="majorHAnsi" w:cs="Arial"/>
          <w:color w:val="000000"/>
          <w:sz w:val="22"/>
          <w:szCs w:val="22"/>
        </w:rPr>
      </w:pPr>
      <w:r>
        <w:rPr>
          <w:rFonts w:asciiTheme="majorHAnsi" w:hAnsiTheme="majorHAnsi" w:cs="Arial"/>
          <w:color w:val="000000"/>
          <w:sz w:val="22"/>
          <w:szCs w:val="22"/>
        </w:rPr>
        <w:t>Full details</w:t>
      </w:r>
      <w:r w:rsidR="00811BD7">
        <w:rPr>
          <w:rFonts w:asciiTheme="majorHAnsi" w:hAnsiTheme="majorHAnsi" w:cs="Arial"/>
          <w:color w:val="000000"/>
          <w:sz w:val="22"/>
          <w:szCs w:val="22"/>
        </w:rPr>
        <w:t xml:space="preserve"> are </w:t>
      </w:r>
      <w:r w:rsidR="00811BD7" w:rsidRPr="00E13A4F">
        <w:rPr>
          <w:rFonts w:asciiTheme="majorHAnsi" w:hAnsiTheme="majorHAnsi" w:cs="Arial"/>
          <w:color w:val="000000"/>
          <w:sz w:val="22"/>
          <w:szCs w:val="22"/>
        </w:rPr>
        <w:t xml:space="preserve">available on our website. </w:t>
      </w:r>
      <w:hyperlink r:id="rId11" w:history="1">
        <w:r w:rsidR="00811BD7" w:rsidRPr="00E13A4F">
          <w:rPr>
            <w:rStyle w:val="Hyperlink"/>
            <w:rFonts w:asciiTheme="majorHAnsi" w:hAnsiTheme="majorHAnsi" w:cs="Arial"/>
            <w:sz w:val="22"/>
            <w:szCs w:val="22"/>
          </w:rPr>
          <w:t>www.twyfordschool.com</w:t>
        </w:r>
      </w:hyperlink>
    </w:p>
    <w:p w:rsidR="00811BD7" w:rsidRPr="00E13A4F" w:rsidRDefault="00811BD7" w:rsidP="00811BD7">
      <w:pPr>
        <w:pStyle w:val="NormalWeb"/>
        <w:spacing w:before="0" w:beforeAutospacing="0" w:after="0" w:afterAutospacing="0"/>
        <w:jc w:val="center"/>
        <w:rPr>
          <w:rFonts w:asciiTheme="majorHAnsi" w:hAnsiTheme="majorHAnsi" w:cs="Arial"/>
          <w:b/>
          <w:color w:val="000000"/>
          <w:sz w:val="22"/>
          <w:szCs w:val="22"/>
        </w:rPr>
      </w:pPr>
      <w:r>
        <w:rPr>
          <w:rFonts w:asciiTheme="majorHAnsi" w:hAnsiTheme="majorHAnsi" w:cs="Arial"/>
          <w:b/>
          <w:color w:val="000000"/>
          <w:sz w:val="22"/>
          <w:szCs w:val="22"/>
        </w:rPr>
        <w:t>Applications will be considered as they are received and interviews held a soon as practical.</w:t>
      </w:r>
    </w:p>
    <w:p w:rsidR="003841CF" w:rsidRPr="00811BD7" w:rsidRDefault="003841CF" w:rsidP="00066915">
      <w:pPr>
        <w:pStyle w:val="NormalWeb"/>
        <w:spacing w:before="0" w:beforeAutospacing="0" w:after="0" w:afterAutospacing="0" w:line="200" w:lineRule="atLeast"/>
        <w:jc w:val="center"/>
        <w:rPr>
          <w:rFonts w:asciiTheme="majorHAnsi" w:hAnsiTheme="majorHAnsi" w:cs="Arial"/>
          <w:color w:val="000000"/>
          <w:sz w:val="14"/>
          <w:szCs w:val="14"/>
        </w:rPr>
      </w:pPr>
    </w:p>
    <w:p w:rsidR="003841CF" w:rsidRPr="00E13A4F" w:rsidRDefault="003841CF" w:rsidP="00066915">
      <w:pPr>
        <w:pStyle w:val="NormalWeb"/>
        <w:spacing w:before="0" w:beforeAutospacing="0" w:after="0" w:afterAutospacing="0"/>
        <w:jc w:val="center"/>
        <w:rPr>
          <w:rFonts w:asciiTheme="majorHAnsi" w:hAnsiTheme="majorHAnsi"/>
          <w:color w:val="1E4E79"/>
          <w:sz w:val="22"/>
          <w:szCs w:val="22"/>
        </w:rPr>
      </w:pPr>
      <w:r w:rsidRPr="00E13A4F">
        <w:rPr>
          <w:rFonts w:asciiTheme="majorHAnsi" w:hAnsiTheme="majorHAnsi"/>
          <w:i/>
          <w:iCs/>
          <w:color w:val="1E4E79"/>
          <w:sz w:val="22"/>
          <w:szCs w:val="22"/>
        </w:rPr>
        <w:t>Twyford School is fully committed to safeguarding and promoting the welfare of children. Applicants must be willing to undergo child protection screening appropriate to the post, including checks with past employers and the Disclosure and Barring Service (DBS).</w:t>
      </w:r>
    </w:p>
    <w:p w:rsidR="003841CF" w:rsidRPr="00E13A4F" w:rsidRDefault="003841CF" w:rsidP="003841CF">
      <w:pPr>
        <w:pStyle w:val="Header"/>
        <w:tabs>
          <w:tab w:val="clear" w:pos="4320"/>
          <w:tab w:val="clear" w:pos="8640"/>
          <w:tab w:val="left" w:pos="2239"/>
        </w:tabs>
        <w:rPr>
          <w:rFonts w:asciiTheme="majorHAnsi" w:hAnsiTheme="majorHAnsi"/>
          <w:sz w:val="22"/>
          <w:szCs w:val="22"/>
        </w:rPr>
      </w:pPr>
      <w:r w:rsidRPr="00E13A4F">
        <w:rPr>
          <w:rFonts w:asciiTheme="majorHAnsi" w:hAnsiTheme="majorHAnsi"/>
          <w:noProof/>
          <w:sz w:val="22"/>
          <w:szCs w:val="22"/>
          <w:lang w:val="en-GB" w:eastAsia="en-GB"/>
        </w:rPr>
        <w:drawing>
          <wp:anchor distT="0" distB="0" distL="114300" distR="114300" simplePos="0" relativeHeight="251659264" behindDoc="1" locked="1" layoutInCell="1" allowOverlap="0" wp14:anchorId="12DFABC6" wp14:editId="29CD85AD">
            <wp:simplePos x="0" y="0"/>
            <wp:positionH relativeFrom="margin">
              <wp:align>center</wp:align>
            </wp:positionH>
            <wp:positionV relativeFrom="page">
              <wp:posOffset>115570</wp:posOffset>
            </wp:positionV>
            <wp:extent cx="1807210" cy="1807210"/>
            <wp:effectExtent l="0" t="0" r="2540" b="2540"/>
            <wp:wrapNone/>
            <wp:docPr id="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r:link="rId13">
                      <a:extLst>
                        <a:ext uri="{28A0092B-C50C-407E-A947-70E740481C1C}">
                          <a14:useLocalDpi xmlns:a14="http://schemas.microsoft.com/office/drawing/2010/main" val="0"/>
                        </a:ext>
                      </a:extLst>
                    </a:blip>
                    <a:stretch>
                      <a:fillRect/>
                    </a:stretch>
                  </pic:blipFill>
                  <pic:spPr>
                    <a:xfrm>
                      <a:off x="0" y="0"/>
                      <a:ext cx="1807210" cy="18072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val="1"/>
                      </a:ext>
                    </a:extLst>
                  </pic:spPr>
                </pic:pic>
              </a:graphicData>
            </a:graphic>
            <wp14:sizeRelH relativeFrom="page">
              <wp14:pctWidth>0</wp14:pctWidth>
            </wp14:sizeRelH>
            <wp14:sizeRelV relativeFrom="page">
              <wp14:pctHeight>0</wp14:pctHeight>
            </wp14:sizeRelV>
          </wp:anchor>
        </w:drawing>
      </w:r>
      <w:r w:rsidRPr="00E13A4F">
        <w:rPr>
          <w:rFonts w:asciiTheme="majorHAnsi" w:hAnsiTheme="majorHAnsi"/>
          <w:sz w:val="22"/>
          <w:szCs w:val="22"/>
        </w:rPr>
        <w:tab/>
      </w:r>
    </w:p>
    <w:p w:rsidR="0088600B" w:rsidRDefault="0088600B" w:rsidP="00AE3A8F">
      <w:pPr>
        <w:rPr>
          <w:lang w:val="en-GB"/>
        </w:rPr>
      </w:pPr>
    </w:p>
    <w:sectPr w:rsidR="0088600B" w:rsidSect="007052C9">
      <w:headerReference w:type="default" r:id="rId14"/>
      <w:footerReference w:type="default" r:id="rId15"/>
      <w:pgSz w:w="11900" w:h="16820"/>
      <w:pgMar w:top="2977" w:right="1440" w:bottom="1134" w:left="1440" w:header="0" w:footer="12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BE3" w:rsidRDefault="00896BE3" w:rsidP="00924D8D">
      <w:r>
        <w:separator/>
      </w:r>
    </w:p>
  </w:endnote>
  <w:endnote w:type="continuationSeparator" w:id="0">
    <w:p w:rsidR="00896BE3" w:rsidRDefault="00896BE3" w:rsidP="0092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2B6" w:rsidRDefault="003A32B6">
    <w:pPr>
      <w:pStyle w:val="Footer"/>
    </w:pPr>
    <w:r>
      <w:rPr>
        <w:noProof/>
        <w:lang w:val="en-GB" w:eastAsia="en-GB"/>
      </w:rPr>
      <w:drawing>
        <wp:anchor distT="0" distB="0" distL="114300" distR="114300" simplePos="0" relativeHeight="251661312" behindDoc="1" locked="1" layoutInCell="1" allowOverlap="0" wp14:anchorId="16D697DB" wp14:editId="418C6B33">
          <wp:simplePos x="0" y="0"/>
          <wp:positionH relativeFrom="page">
            <wp:align>center</wp:align>
          </wp:positionH>
          <wp:positionV relativeFrom="page">
            <wp:posOffset>10009505</wp:posOffset>
          </wp:positionV>
          <wp:extent cx="6836400" cy="298800"/>
          <wp:effectExtent l="0" t="0" r="0" b="6350"/>
          <wp:wrapNone/>
          <wp:docPr id="1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r:link="rId2">
                    <a:extLst>
                      <a:ext uri="{28A0092B-C50C-407E-A947-70E740481C1C}">
                        <a14:useLocalDpi xmlns:a14="http://schemas.microsoft.com/office/drawing/2010/main" val="0"/>
                      </a:ext>
                    </a:extLst>
                  </a:blip>
                  <a:stretch>
                    <a:fillRect/>
                  </a:stretch>
                </pic:blipFill>
                <pic:spPr>
                  <a:xfrm>
                    <a:off x="0" y="0"/>
                    <a:ext cx="6836400" cy="298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BE3" w:rsidRDefault="00896BE3" w:rsidP="00924D8D">
      <w:r>
        <w:separator/>
      </w:r>
    </w:p>
  </w:footnote>
  <w:footnote w:type="continuationSeparator" w:id="0">
    <w:p w:rsidR="00896BE3" w:rsidRDefault="00896BE3" w:rsidP="00924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98F" w:rsidRDefault="0083498F" w:rsidP="0083498F">
    <w:pPr>
      <w:pStyle w:val="NormalWeb"/>
      <w:spacing w:before="0" w:beforeAutospacing="0" w:after="0" w:afterAutospacing="0"/>
      <w:rPr>
        <w:rFonts w:ascii="Arial" w:hAnsi="Arial" w:cs="Arial"/>
        <w:b/>
        <w:bCs/>
        <w:color w:val="000000"/>
        <w:sz w:val="18"/>
        <w:szCs w:val="18"/>
      </w:rPr>
    </w:pPr>
  </w:p>
  <w:p w:rsidR="0083498F" w:rsidRDefault="0083498F" w:rsidP="0083498F">
    <w:pPr>
      <w:pStyle w:val="NormalWeb"/>
      <w:spacing w:before="0" w:beforeAutospacing="0" w:after="0" w:afterAutospacing="0"/>
      <w:rPr>
        <w:rFonts w:ascii="Arial" w:hAnsi="Arial" w:cs="Arial"/>
        <w:b/>
        <w:bCs/>
        <w:color w:val="000000"/>
        <w:sz w:val="18"/>
        <w:szCs w:val="18"/>
      </w:rPr>
    </w:pPr>
  </w:p>
  <w:p w:rsidR="0083498F" w:rsidRDefault="0083498F" w:rsidP="0083498F">
    <w:pPr>
      <w:pStyle w:val="NormalWeb"/>
      <w:spacing w:before="0" w:beforeAutospacing="0" w:after="0" w:afterAutospacing="0"/>
      <w:rPr>
        <w:rFonts w:ascii="Arial" w:hAnsi="Arial" w:cs="Arial"/>
        <w:b/>
        <w:bCs/>
        <w:color w:val="000000"/>
        <w:sz w:val="18"/>
        <w:szCs w:val="18"/>
      </w:rPr>
    </w:pPr>
  </w:p>
  <w:p w:rsidR="0083498F" w:rsidRDefault="0083498F" w:rsidP="0083498F">
    <w:pPr>
      <w:pStyle w:val="NormalWeb"/>
      <w:spacing w:before="0" w:beforeAutospacing="0" w:after="0" w:afterAutospacing="0"/>
      <w:rPr>
        <w:rFonts w:ascii="Arial" w:hAnsi="Arial" w:cs="Arial"/>
        <w:b/>
        <w:bCs/>
        <w:color w:val="000000"/>
        <w:sz w:val="18"/>
        <w:szCs w:val="18"/>
      </w:rPr>
    </w:pPr>
  </w:p>
  <w:p w:rsidR="0083498F" w:rsidRDefault="0083498F" w:rsidP="0083498F">
    <w:pPr>
      <w:pStyle w:val="NormalWeb"/>
      <w:spacing w:before="0" w:beforeAutospacing="0" w:after="0" w:afterAutospacing="0"/>
      <w:rPr>
        <w:rFonts w:ascii="Arial" w:hAnsi="Arial" w:cs="Arial"/>
        <w:b/>
        <w:bCs/>
        <w:color w:val="000000"/>
        <w:sz w:val="18"/>
        <w:szCs w:val="18"/>
      </w:rPr>
    </w:pPr>
  </w:p>
  <w:p w:rsidR="0083498F" w:rsidRDefault="0083498F" w:rsidP="0083498F">
    <w:pPr>
      <w:pStyle w:val="NormalWeb"/>
      <w:spacing w:before="0" w:beforeAutospacing="0" w:after="0" w:afterAutospacing="0"/>
      <w:rPr>
        <w:rFonts w:ascii="Arial" w:hAnsi="Arial" w:cs="Arial"/>
        <w:b/>
        <w:bCs/>
        <w:color w:val="000000"/>
        <w:sz w:val="18"/>
        <w:szCs w:val="18"/>
      </w:rPr>
    </w:pPr>
  </w:p>
  <w:p w:rsidR="0083498F" w:rsidRDefault="0083498F" w:rsidP="0083498F">
    <w:pPr>
      <w:pStyle w:val="NormalWeb"/>
      <w:spacing w:before="0" w:beforeAutospacing="0" w:after="0" w:afterAutospacing="0"/>
      <w:rPr>
        <w:rFonts w:ascii="Arial" w:hAnsi="Arial" w:cs="Arial"/>
        <w:b/>
        <w:bCs/>
        <w:color w:val="000000"/>
        <w:sz w:val="18"/>
        <w:szCs w:val="18"/>
      </w:rPr>
    </w:pPr>
  </w:p>
  <w:p w:rsidR="0083498F" w:rsidRDefault="0083498F" w:rsidP="0083498F">
    <w:pPr>
      <w:pStyle w:val="NormalWeb"/>
      <w:spacing w:before="0" w:beforeAutospacing="0" w:after="0" w:afterAutospacing="0"/>
      <w:jc w:val="center"/>
      <w:rPr>
        <w:rFonts w:ascii="Arial" w:hAnsi="Arial" w:cs="Arial"/>
        <w:b/>
        <w:bCs/>
        <w:color w:val="000000"/>
        <w:sz w:val="18"/>
        <w:szCs w:val="18"/>
      </w:rPr>
    </w:pPr>
  </w:p>
  <w:p w:rsidR="0083498F" w:rsidRDefault="0083498F" w:rsidP="0083498F">
    <w:pPr>
      <w:pStyle w:val="NormalWeb"/>
      <w:spacing w:before="0" w:beforeAutospacing="0" w:after="0" w:afterAutospacing="0"/>
      <w:rPr>
        <w:rFonts w:ascii="Arial" w:hAnsi="Arial" w:cs="Arial"/>
        <w:b/>
        <w:bCs/>
        <w:color w:val="000000"/>
        <w:sz w:val="18"/>
        <w:szCs w:val="18"/>
      </w:rPr>
    </w:pPr>
  </w:p>
  <w:p w:rsidR="0083498F" w:rsidRDefault="0083498F" w:rsidP="0083498F">
    <w:pPr>
      <w:pStyle w:val="NormalWeb"/>
      <w:spacing w:before="0" w:beforeAutospacing="0" w:after="0" w:afterAutospacing="0"/>
      <w:rPr>
        <w:rFonts w:ascii="Cambria" w:hAnsi="Cambria"/>
        <w:color w:val="323F4F"/>
      </w:rPr>
    </w:pPr>
  </w:p>
  <w:p w:rsidR="0083498F" w:rsidRDefault="0083498F" w:rsidP="0083498F">
    <w:pPr>
      <w:pStyle w:val="NormalWeb"/>
      <w:spacing w:before="0" w:beforeAutospacing="0" w:after="0" w:afterAutospacing="0"/>
      <w:rPr>
        <w:rFonts w:ascii="Cambria" w:hAnsi="Cambria"/>
        <w:color w:val="323F4F"/>
      </w:rPr>
    </w:pPr>
  </w:p>
  <w:p w:rsidR="0083498F" w:rsidRDefault="00214AE1" w:rsidP="00214AE1">
    <w:pPr>
      <w:pStyle w:val="NormalWeb"/>
      <w:tabs>
        <w:tab w:val="left" w:pos="7039"/>
      </w:tabs>
      <w:spacing w:before="0" w:beforeAutospacing="0" w:after="0" w:afterAutospacing="0"/>
      <w:rPr>
        <w:rFonts w:ascii="Cambria" w:hAnsi="Cambria"/>
        <w:color w:val="323F4F"/>
      </w:rPr>
    </w:pPr>
    <w:r>
      <w:rPr>
        <w:rFonts w:ascii="Cambria" w:hAnsi="Cambria"/>
        <w:color w:val="323F4F"/>
      </w:rPr>
      <w:tab/>
    </w:r>
  </w:p>
  <w:p w:rsidR="0083498F" w:rsidRDefault="0083498F" w:rsidP="0083498F">
    <w:pPr>
      <w:pStyle w:val="NormalWeb"/>
      <w:spacing w:before="0" w:beforeAutospacing="0" w:after="0" w:afterAutospacing="0"/>
      <w:rPr>
        <w:rFonts w:ascii="Cambria" w:hAnsi="Cambria"/>
        <w:color w:val="323F4F"/>
      </w:rPr>
    </w:pPr>
  </w:p>
  <w:p w:rsidR="0083498F" w:rsidRPr="00CA59EB" w:rsidRDefault="0083498F" w:rsidP="00214AE1">
    <w:pPr>
      <w:pStyle w:val="NormalWeb"/>
      <w:spacing w:before="0" w:beforeAutospacing="0" w:after="0" w:afterAutospacing="0"/>
      <w:jc w:val="center"/>
      <w:rPr>
        <w:rFonts w:asciiTheme="minorHAnsi" w:hAnsiTheme="minorHAnsi"/>
        <w:color w:val="1E4E79"/>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1A5BEF"/>
    <w:multiLevelType w:val="hybridMultilevel"/>
    <w:tmpl w:val="303CD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8D"/>
    <w:rsid w:val="00005B2D"/>
    <w:rsid w:val="00066915"/>
    <w:rsid w:val="00070BFF"/>
    <w:rsid w:val="000D31D4"/>
    <w:rsid w:val="001344F2"/>
    <w:rsid w:val="00213B0F"/>
    <w:rsid w:val="00214AE1"/>
    <w:rsid w:val="00254BFD"/>
    <w:rsid w:val="00300FFA"/>
    <w:rsid w:val="0032350B"/>
    <w:rsid w:val="00332612"/>
    <w:rsid w:val="003841CF"/>
    <w:rsid w:val="003A32B6"/>
    <w:rsid w:val="006C47E8"/>
    <w:rsid w:val="007052C9"/>
    <w:rsid w:val="00752244"/>
    <w:rsid w:val="007800CB"/>
    <w:rsid w:val="007F3C64"/>
    <w:rsid w:val="00803486"/>
    <w:rsid w:val="00811BD7"/>
    <w:rsid w:val="0083498F"/>
    <w:rsid w:val="0088600B"/>
    <w:rsid w:val="00896BE3"/>
    <w:rsid w:val="009023A2"/>
    <w:rsid w:val="00924D8D"/>
    <w:rsid w:val="009C4133"/>
    <w:rsid w:val="00A21762"/>
    <w:rsid w:val="00A34F8C"/>
    <w:rsid w:val="00A71F13"/>
    <w:rsid w:val="00A7662F"/>
    <w:rsid w:val="00AE3A8F"/>
    <w:rsid w:val="00B24FC4"/>
    <w:rsid w:val="00B341C1"/>
    <w:rsid w:val="00B748AB"/>
    <w:rsid w:val="00B9113F"/>
    <w:rsid w:val="00B94436"/>
    <w:rsid w:val="00BB0114"/>
    <w:rsid w:val="00BB278F"/>
    <w:rsid w:val="00BB3D3A"/>
    <w:rsid w:val="00C112A5"/>
    <w:rsid w:val="00C87D39"/>
    <w:rsid w:val="00CA59EB"/>
    <w:rsid w:val="00CF00D9"/>
    <w:rsid w:val="00D120AA"/>
    <w:rsid w:val="00DB136B"/>
    <w:rsid w:val="00DD3179"/>
    <w:rsid w:val="00E13A4F"/>
    <w:rsid w:val="00E96BDC"/>
    <w:rsid w:val="00EE15AB"/>
    <w:rsid w:val="00EE5023"/>
    <w:rsid w:val="00F34358"/>
    <w:rsid w:val="00F5221E"/>
    <w:rsid w:val="00F941E3"/>
    <w:rsid w:val="00FA3B78"/>
    <w:rsid w:val="00FD6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15:docId w15:val="{856C78AA-C6B2-4CDF-8D1A-802119BD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D8D"/>
    <w:pPr>
      <w:tabs>
        <w:tab w:val="center" w:pos="4320"/>
        <w:tab w:val="right" w:pos="8640"/>
      </w:tabs>
    </w:pPr>
  </w:style>
  <w:style w:type="character" w:customStyle="1" w:styleId="HeaderChar">
    <w:name w:val="Header Char"/>
    <w:basedOn w:val="DefaultParagraphFont"/>
    <w:link w:val="Header"/>
    <w:uiPriority w:val="99"/>
    <w:rsid w:val="00924D8D"/>
  </w:style>
  <w:style w:type="paragraph" w:styleId="Footer">
    <w:name w:val="footer"/>
    <w:basedOn w:val="Normal"/>
    <w:link w:val="FooterChar"/>
    <w:uiPriority w:val="99"/>
    <w:unhideWhenUsed/>
    <w:rsid w:val="00924D8D"/>
    <w:pPr>
      <w:tabs>
        <w:tab w:val="center" w:pos="4320"/>
        <w:tab w:val="right" w:pos="8640"/>
      </w:tabs>
    </w:pPr>
  </w:style>
  <w:style w:type="character" w:customStyle="1" w:styleId="FooterChar">
    <w:name w:val="Footer Char"/>
    <w:basedOn w:val="DefaultParagraphFont"/>
    <w:link w:val="Footer"/>
    <w:uiPriority w:val="99"/>
    <w:rsid w:val="00924D8D"/>
  </w:style>
  <w:style w:type="paragraph" w:styleId="BalloonText">
    <w:name w:val="Balloon Text"/>
    <w:basedOn w:val="Normal"/>
    <w:link w:val="BalloonTextChar"/>
    <w:uiPriority w:val="99"/>
    <w:semiHidden/>
    <w:unhideWhenUsed/>
    <w:rsid w:val="00924D8D"/>
    <w:rPr>
      <w:rFonts w:ascii="Lucida Grande" w:hAnsi="Lucida Grande"/>
      <w:sz w:val="18"/>
      <w:szCs w:val="18"/>
    </w:rPr>
  </w:style>
  <w:style w:type="character" w:customStyle="1" w:styleId="BalloonTextChar">
    <w:name w:val="Balloon Text Char"/>
    <w:basedOn w:val="DefaultParagraphFont"/>
    <w:link w:val="BalloonText"/>
    <w:uiPriority w:val="99"/>
    <w:semiHidden/>
    <w:rsid w:val="00924D8D"/>
    <w:rPr>
      <w:rFonts w:ascii="Lucida Grande" w:hAnsi="Lucida Grande"/>
      <w:sz w:val="18"/>
      <w:szCs w:val="18"/>
    </w:rPr>
  </w:style>
  <w:style w:type="paragraph" w:styleId="ListParagraph">
    <w:name w:val="List Paragraph"/>
    <w:basedOn w:val="Normal"/>
    <w:uiPriority w:val="34"/>
    <w:qFormat/>
    <w:rsid w:val="0088600B"/>
    <w:pPr>
      <w:ind w:left="720"/>
    </w:pPr>
    <w:rPr>
      <w:rFonts w:ascii="Calibri" w:eastAsiaTheme="minorHAnsi" w:hAnsi="Calibri" w:cs="Calibri"/>
      <w:sz w:val="22"/>
      <w:szCs w:val="22"/>
      <w:lang w:val="en-GB"/>
    </w:rPr>
  </w:style>
  <w:style w:type="character" w:styleId="Hyperlink">
    <w:name w:val="Hyperlink"/>
    <w:basedOn w:val="DefaultParagraphFont"/>
    <w:uiPriority w:val="99"/>
    <w:unhideWhenUsed/>
    <w:rsid w:val="0083498F"/>
    <w:rPr>
      <w:color w:val="0000FF"/>
      <w:u w:val="single"/>
    </w:rPr>
  </w:style>
  <w:style w:type="paragraph" w:styleId="NormalWeb">
    <w:name w:val="Normal (Web)"/>
    <w:basedOn w:val="Normal"/>
    <w:uiPriority w:val="99"/>
    <w:unhideWhenUsed/>
    <w:rsid w:val="0083498F"/>
    <w:pPr>
      <w:spacing w:before="100" w:beforeAutospacing="1" w:after="100" w:afterAutospacing="1"/>
    </w:pPr>
    <w:rPr>
      <w:rFonts w:ascii="Times New Roman" w:eastAsiaTheme="minorHAnsi"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969408">
      <w:bodyDiv w:val="1"/>
      <w:marLeft w:val="0"/>
      <w:marRight w:val="0"/>
      <w:marTop w:val="0"/>
      <w:marBottom w:val="0"/>
      <w:divBdr>
        <w:top w:val="none" w:sz="0" w:space="0" w:color="auto"/>
        <w:left w:val="none" w:sz="0" w:space="0" w:color="auto"/>
        <w:bottom w:val="none" w:sz="0" w:space="0" w:color="auto"/>
        <w:right w:val="none" w:sz="0" w:space="0" w:color="auto"/>
      </w:divBdr>
    </w:div>
    <w:div w:id="7706676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yfordschool.com" TargetMode="External"/><Relationship Id="rId13" Type="http://schemas.openxmlformats.org/officeDocument/2006/relationships/image" Target="file://localhost/1.%20pH%20Design%20&amp;%20Print/pH%20WORK/0337%20Twyford%20Letterhead/WORD%20VERSION/Images/Logo.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yfordschoo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thomas@twyfordschool.com" TargetMode="External"/><Relationship Id="rId4" Type="http://schemas.openxmlformats.org/officeDocument/2006/relationships/settings" Target="settings.xml"/><Relationship Id="rId9" Type="http://schemas.openxmlformats.org/officeDocument/2006/relationships/hyperlink" Target="http://www.twyfordschool.com/vacanci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file://localhost/1.%20pH%20Design%20&amp;%20Print/pH%20WORK/0337%20Twyford%20Letterhead/WORD%20VERSION/Images/Footer.jpg"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D7797-94FC-4034-8FD7-E78876E9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pH Design and Print</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Pead</dc:creator>
  <cp:lastModifiedBy>Julie Thomas</cp:lastModifiedBy>
  <cp:revision>2</cp:revision>
  <cp:lastPrinted>2019-07-11T15:09:00Z</cp:lastPrinted>
  <dcterms:created xsi:type="dcterms:W3CDTF">2019-07-12T10:51:00Z</dcterms:created>
  <dcterms:modified xsi:type="dcterms:W3CDTF">2019-07-12T10:51:00Z</dcterms:modified>
</cp:coreProperties>
</file>